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A6CEA" w14:textId="77777777" w:rsidR="00341460" w:rsidRPr="00341460" w:rsidRDefault="00341460" w:rsidP="00341460">
      <w:pPr>
        <w:spacing w:before="100" w:beforeAutospacing="1" w:after="100" w:afterAutospacing="1" w:line="240" w:lineRule="auto"/>
        <w:outlineLvl w:val="0"/>
        <w:rPr>
          <w:rFonts w:ascii="AngsanaUPC" w:eastAsia="Times New Roman" w:hAnsi="AngsanaUPC" w:cs="AngsanaUPC"/>
          <w:b/>
          <w:bCs/>
          <w:kern w:val="36"/>
          <w:sz w:val="28"/>
          <w:szCs w:val="28"/>
          <w:lang w:eastAsia="fr-FR"/>
          <w14:ligatures w14:val="none"/>
        </w:rPr>
      </w:pPr>
      <w:r w:rsidRPr="00341460">
        <w:rPr>
          <w:rFonts w:ascii="AngsanaUPC" w:eastAsia="Times New Roman" w:hAnsi="AngsanaUPC" w:cs="AngsanaUPC" w:hint="cs"/>
          <w:b/>
          <w:bCs/>
          <w:kern w:val="36"/>
          <w:sz w:val="28"/>
          <w:szCs w:val="28"/>
          <w:lang w:eastAsia="fr-FR"/>
          <w14:ligatures w14:val="none"/>
        </w:rPr>
        <w:t>Politique de confidentialité – Données personnelles</w:t>
      </w:r>
    </w:p>
    <w:p w14:paraId="60EA8E1D" w14:textId="77777777" w:rsidR="00341460" w:rsidRPr="00CD11C5" w:rsidRDefault="00341460" w:rsidP="00942726">
      <w:pPr>
        <w:spacing w:after="100" w:afterAutospacing="1" w:line="240" w:lineRule="auto"/>
        <w:rPr>
          <w:rFonts w:ascii="AngsanaUPC" w:eastAsia="Times New Roman" w:hAnsi="AngsanaUPC" w:cs="AngsanaUPC"/>
          <w:kern w:val="0"/>
          <w:sz w:val="28"/>
          <w:szCs w:val="28"/>
          <w:lang w:eastAsia="fr-FR"/>
          <w14:ligatures w14:val="none"/>
        </w:rPr>
      </w:pPr>
      <w:r w:rsidRPr="00CD11C5">
        <w:rPr>
          <w:rFonts w:ascii="AngsanaUPC" w:eastAsia="Times New Roman" w:hAnsi="AngsanaUPC" w:cs="AngsanaUPC" w:hint="cs"/>
          <w:kern w:val="0"/>
          <w:sz w:val="28"/>
          <w:szCs w:val="28"/>
          <w:lang w:eastAsia="fr-FR"/>
          <w14:ligatures w14:val="none"/>
        </w:rPr>
        <w:t xml:space="preserve">L’Amicale Laïque </w:t>
      </w:r>
    </w:p>
    <w:p w14:paraId="31151190" w14:textId="012AC595" w:rsidR="00341460" w:rsidRPr="00341460" w:rsidRDefault="00341460" w:rsidP="00942726">
      <w:pPr>
        <w:spacing w:after="100" w:afterAutospacing="1" w:line="240" w:lineRule="auto"/>
        <w:jc w:val="both"/>
        <w:rPr>
          <w:rFonts w:ascii="AngsanaUPC" w:eastAsia="Times New Roman" w:hAnsi="AngsanaUPC" w:cs="AngsanaUPC"/>
          <w:kern w:val="0"/>
          <w:sz w:val="28"/>
          <w:szCs w:val="28"/>
          <w:lang w:eastAsia="fr-FR"/>
          <w14:ligatures w14:val="none"/>
        </w:rPr>
      </w:pPr>
      <w:proofErr w:type="gramStart"/>
      <w:r w:rsidRPr="00341460">
        <w:rPr>
          <w:rFonts w:ascii="AngsanaUPC" w:eastAsia="Times New Roman" w:hAnsi="AngsanaUPC" w:cs="AngsanaUPC" w:hint="cs"/>
          <w:kern w:val="0"/>
          <w:sz w:val="28"/>
          <w:szCs w:val="28"/>
          <w:lang w:eastAsia="fr-FR"/>
          <w14:ligatures w14:val="none"/>
        </w:rPr>
        <w:t>s’engage</w:t>
      </w:r>
      <w:proofErr w:type="gramEnd"/>
      <w:r w:rsidRPr="00341460">
        <w:rPr>
          <w:rFonts w:ascii="AngsanaUPC" w:eastAsia="Times New Roman" w:hAnsi="AngsanaUPC" w:cs="AngsanaUPC" w:hint="cs"/>
          <w:kern w:val="0"/>
          <w:sz w:val="28"/>
          <w:szCs w:val="28"/>
          <w:lang w:eastAsia="fr-FR"/>
          <w14:ligatures w14:val="none"/>
        </w:rPr>
        <w:t xml:space="preserve"> à ce que les traitements de données personnelles effectués sur soient conformes au règlement général sur la protection des données (RGPD) et à la loi Informatique et Libertés.</w:t>
      </w:r>
    </w:p>
    <w:p w14:paraId="104F8CEC" w14:textId="77777777" w:rsidR="00341460" w:rsidRPr="00341460" w:rsidRDefault="00341460" w:rsidP="00DE240B">
      <w:pPr>
        <w:spacing w:before="100" w:beforeAutospacing="1" w:after="100" w:afterAutospacing="1" w:line="240" w:lineRule="auto"/>
        <w:jc w:val="both"/>
        <w:rPr>
          <w:rFonts w:ascii="AngsanaUPC" w:eastAsia="Times New Roman" w:hAnsi="AngsanaUPC" w:cs="AngsanaUPC"/>
          <w:kern w:val="0"/>
          <w:sz w:val="28"/>
          <w:szCs w:val="28"/>
          <w:lang w:eastAsia="fr-FR"/>
          <w14:ligatures w14:val="none"/>
        </w:rPr>
      </w:pPr>
      <w:proofErr w:type="gramStart"/>
      <w:r w:rsidRPr="00341460">
        <w:rPr>
          <w:rFonts w:ascii="AngsanaUPC" w:eastAsia="Times New Roman" w:hAnsi="AngsanaUPC" w:cs="AngsanaUPC" w:hint="cs"/>
          <w:kern w:val="0"/>
          <w:sz w:val="28"/>
          <w:szCs w:val="28"/>
          <w:lang w:eastAsia="fr-FR"/>
          <w14:ligatures w14:val="none"/>
        </w:rPr>
        <w:t>s’engage</w:t>
      </w:r>
      <w:proofErr w:type="gramEnd"/>
      <w:r w:rsidRPr="00341460">
        <w:rPr>
          <w:rFonts w:ascii="AngsanaUPC" w:eastAsia="Times New Roman" w:hAnsi="AngsanaUPC" w:cs="AngsanaUPC" w:hint="cs"/>
          <w:kern w:val="0"/>
          <w:sz w:val="28"/>
          <w:szCs w:val="28"/>
          <w:lang w:eastAsia="fr-FR"/>
          <w14:ligatures w14:val="none"/>
        </w:rPr>
        <w:t xml:space="preserve"> à limiter la collecte des données personnelles au strict nécessaire (minimisation des données).</w:t>
      </w:r>
    </w:p>
    <w:p w14:paraId="56DDE86A" w14:textId="77777777" w:rsidR="00341460" w:rsidRPr="00341460" w:rsidRDefault="00341460" w:rsidP="00DE240B">
      <w:pPr>
        <w:spacing w:before="100" w:beforeAutospacing="1" w:after="100" w:afterAutospacing="1" w:line="240" w:lineRule="auto"/>
        <w:jc w:val="both"/>
        <w:rPr>
          <w:rFonts w:ascii="AngsanaUPC" w:eastAsia="Times New Roman" w:hAnsi="AngsanaUPC" w:cs="AngsanaUPC"/>
          <w:kern w:val="0"/>
          <w:sz w:val="28"/>
          <w:szCs w:val="28"/>
          <w:lang w:eastAsia="fr-FR"/>
          <w14:ligatures w14:val="none"/>
        </w:rPr>
      </w:pPr>
      <w:r w:rsidRPr="00341460">
        <w:rPr>
          <w:rFonts w:ascii="AngsanaUPC" w:eastAsia="Times New Roman" w:hAnsi="AngsanaUPC" w:cs="AngsanaUPC" w:hint="cs"/>
          <w:kern w:val="0"/>
          <w:sz w:val="28"/>
          <w:szCs w:val="28"/>
          <w:lang w:eastAsia="fr-FR"/>
          <w14:ligatures w14:val="none"/>
        </w:rPr>
        <w:t>Le site n’est pas déclaré à la CNIL car il ne recueille pas d’informations personnelles.</w:t>
      </w:r>
    </w:p>
    <w:p w14:paraId="59E43145" w14:textId="77777777" w:rsidR="00341460" w:rsidRPr="00341460" w:rsidRDefault="00341460" w:rsidP="00341460">
      <w:pPr>
        <w:spacing w:before="100" w:beforeAutospacing="1" w:after="100" w:afterAutospacing="1" w:line="240" w:lineRule="auto"/>
        <w:outlineLvl w:val="1"/>
        <w:rPr>
          <w:rFonts w:ascii="AngsanaUPC" w:eastAsia="Times New Roman" w:hAnsi="AngsanaUPC" w:cs="AngsanaUPC"/>
          <w:b/>
          <w:bCs/>
          <w:kern w:val="0"/>
          <w:sz w:val="28"/>
          <w:szCs w:val="28"/>
          <w:lang w:eastAsia="fr-FR"/>
          <w14:ligatures w14:val="none"/>
        </w:rPr>
      </w:pPr>
      <w:r w:rsidRPr="00341460">
        <w:rPr>
          <w:rFonts w:ascii="AngsanaUPC" w:eastAsia="Times New Roman" w:hAnsi="AngsanaUPC" w:cs="AngsanaUPC" w:hint="cs"/>
          <w:b/>
          <w:bCs/>
          <w:kern w:val="0"/>
          <w:sz w:val="28"/>
          <w:szCs w:val="28"/>
          <w:lang w:eastAsia="fr-FR"/>
          <w14:ligatures w14:val="none"/>
        </w:rPr>
        <w:t>Types de données collectées</w:t>
      </w:r>
    </w:p>
    <w:p w14:paraId="224300AE" w14:textId="52424A60" w:rsidR="00341460" w:rsidRPr="00341460" w:rsidRDefault="00341460" w:rsidP="00DE240B">
      <w:pPr>
        <w:spacing w:before="100" w:beforeAutospacing="1" w:after="100" w:afterAutospacing="1" w:line="240" w:lineRule="auto"/>
        <w:jc w:val="both"/>
        <w:rPr>
          <w:rFonts w:ascii="AngsanaUPC" w:eastAsia="Times New Roman" w:hAnsi="AngsanaUPC" w:cs="AngsanaUPC"/>
          <w:kern w:val="0"/>
          <w:sz w:val="28"/>
          <w:szCs w:val="28"/>
          <w:lang w:eastAsia="fr-FR"/>
          <w14:ligatures w14:val="none"/>
        </w:rPr>
      </w:pPr>
      <w:r w:rsidRPr="00341460">
        <w:rPr>
          <w:rFonts w:ascii="AngsanaUPC" w:eastAsia="Times New Roman" w:hAnsi="AngsanaUPC" w:cs="AngsanaUPC" w:hint="cs"/>
          <w:kern w:val="0"/>
          <w:sz w:val="28"/>
          <w:szCs w:val="28"/>
          <w:lang w:eastAsia="fr-FR"/>
          <w14:ligatures w14:val="none"/>
        </w:rPr>
        <w:t xml:space="preserve">Dans le cadre de l’utilisation des </w:t>
      </w:r>
      <w:r w:rsidRPr="00CD11C5">
        <w:rPr>
          <w:rFonts w:ascii="AngsanaUPC" w:eastAsia="Times New Roman" w:hAnsi="AngsanaUPC" w:cs="AngsanaUPC" w:hint="cs"/>
          <w:kern w:val="0"/>
          <w:sz w:val="28"/>
          <w:szCs w:val="28"/>
          <w:lang w:eastAsia="fr-FR"/>
          <w14:ligatures w14:val="none"/>
        </w:rPr>
        <w:t xml:space="preserve">activités </w:t>
      </w:r>
      <w:r w:rsidRPr="00341460">
        <w:rPr>
          <w:rFonts w:ascii="AngsanaUPC" w:eastAsia="Times New Roman" w:hAnsi="AngsanaUPC" w:cs="AngsanaUPC" w:hint="cs"/>
          <w:kern w:val="0"/>
          <w:sz w:val="28"/>
          <w:szCs w:val="28"/>
          <w:lang w:eastAsia="fr-FR"/>
          <w14:ligatures w14:val="none"/>
        </w:rPr>
        <w:t>proposé</w:t>
      </w:r>
      <w:r w:rsidRPr="00CD11C5">
        <w:rPr>
          <w:rFonts w:ascii="AngsanaUPC" w:eastAsia="Times New Roman" w:hAnsi="AngsanaUPC" w:cs="AngsanaUPC" w:hint="cs"/>
          <w:kern w:val="0"/>
          <w:sz w:val="28"/>
          <w:szCs w:val="28"/>
          <w:lang w:eastAsia="fr-FR"/>
          <w14:ligatures w14:val="none"/>
        </w:rPr>
        <w:t>e</w:t>
      </w:r>
      <w:r w:rsidRPr="00341460">
        <w:rPr>
          <w:rFonts w:ascii="AngsanaUPC" w:eastAsia="Times New Roman" w:hAnsi="AngsanaUPC" w:cs="AngsanaUPC" w:hint="cs"/>
          <w:kern w:val="0"/>
          <w:sz w:val="28"/>
          <w:szCs w:val="28"/>
          <w:lang w:eastAsia="fr-FR"/>
          <w14:ligatures w14:val="none"/>
        </w:rPr>
        <w:t>s</w:t>
      </w:r>
      <w:r w:rsidRPr="00CD11C5">
        <w:rPr>
          <w:rFonts w:ascii="AngsanaUPC" w:eastAsia="Times New Roman" w:hAnsi="AngsanaUPC" w:cs="AngsanaUPC" w:hint="cs"/>
          <w:kern w:val="0"/>
          <w:sz w:val="28"/>
          <w:szCs w:val="28"/>
          <w:lang w:eastAsia="fr-FR"/>
          <w14:ligatures w14:val="none"/>
        </w:rPr>
        <w:t xml:space="preserve">, </w:t>
      </w:r>
      <w:r w:rsidRPr="00341460">
        <w:rPr>
          <w:rFonts w:ascii="AngsanaUPC" w:eastAsia="Times New Roman" w:hAnsi="AngsanaUPC" w:cs="AngsanaUPC" w:hint="cs"/>
          <w:kern w:val="0"/>
          <w:sz w:val="28"/>
          <w:szCs w:val="28"/>
          <w:lang w:eastAsia="fr-FR"/>
          <w14:ligatures w14:val="none"/>
        </w:rPr>
        <w:t xml:space="preserve">nous pouvons collecter et traiter les données à caractère personnel telles que </w:t>
      </w:r>
      <w:r w:rsidR="00EB6D28">
        <w:rPr>
          <w:rFonts w:ascii="AngsanaUPC" w:eastAsia="Times New Roman" w:hAnsi="AngsanaUPC" w:cs="AngsanaUPC"/>
          <w:kern w:val="0"/>
          <w:sz w:val="28"/>
          <w:szCs w:val="28"/>
          <w:lang w:eastAsia="fr-FR"/>
          <w14:ligatures w14:val="none"/>
        </w:rPr>
        <w:t xml:space="preserve">vos </w:t>
      </w:r>
      <w:r w:rsidRPr="00341460">
        <w:rPr>
          <w:rFonts w:ascii="AngsanaUPC" w:eastAsia="Times New Roman" w:hAnsi="AngsanaUPC" w:cs="AngsanaUPC" w:hint="cs"/>
          <w:kern w:val="0"/>
          <w:sz w:val="28"/>
          <w:szCs w:val="28"/>
          <w:lang w:eastAsia="fr-FR"/>
          <w14:ligatures w14:val="none"/>
        </w:rPr>
        <w:t xml:space="preserve">nom, prénom, adresse, téléphone, e-mail… via des formulaires </w:t>
      </w:r>
      <w:r w:rsidRPr="00CD11C5">
        <w:rPr>
          <w:rFonts w:ascii="AngsanaUPC" w:eastAsia="Times New Roman" w:hAnsi="AngsanaUPC" w:cs="AngsanaUPC" w:hint="cs"/>
          <w:kern w:val="0"/>
          <w:sz w:val="28"/>
          <w:szCs w:val="28"/>
          <w:lang w:eastAsia="fr-FR"/>
          <w14:ligatures w14:val="none"/>
        </w:rPr>
        <w:t>d’inscription.</w:t>
      </w:r>
    </w:p>
    <w:p w14:paraId="7F7DDA2A" w14:textId="542C1532" w:rsidR="00341460" w:rsidRPr="00341460" w:rsidRDefault="00341460" w:rsidP="00341460">
      <w:pPr>
        <w:spacing w:before="100" w:beforeAutospacing="1" w:after="100" w:afterAutospacing="1" w:line="240" w:lineRule="auto"/>
        <w:outlineLvl w:val="1"/>
        <w:rPr>
          <w:rFonts w:ascii="AngsanaUPC" w:eastAsia="Times New Roman" w:hAnsi="AngsanaUPC" w:cs="AngsanaUPC"/>
          <w:b/>
          <w:bCs/>
          <w:kern w:val="0"/>
          <w:sz w:val="28"/>
          <w:szCs w:val="28"/>
          <w:lang w:eastAsia="fr-FR"/>
          <w14:ligatures w14:val="none"/>
        </w:rPr>
      </w:pPr>
      <w:r w:rsidRPr="00341460">
        <w:rPr>
          <w:rFonts w:ascii="AngsanaUPC" w:eastAsia="Times New Roman" w:hAnsi="AngsanaUPC" w:cs="AngsanaUPC" w:hint="cs"/>
          <w:b/>
          <w:bCs/>
          <w:kern w:val="0"/>
          <w:sz w:val="28"/>
          <w:szCs w:val="28"/>
          <w:lang w:eastAsia="fr-FR"/>
          <w14:ligatures w14:val="none"/>
        </w:rPr>
        <w:t>Finalité des données collectées</w:t>
      </w:r>
    </w:p>
    <w:p w14:paraId="1A277DFD" w14:textId="47C03D71" w:rsidR="00341460" w:rsidRPr="00341460" w:rsidRDefault="00DE240B" w:rsidP="00DE240B">
      <w:pPr>
        <w:spacing w:before="100" w:beforeAutospacing="1" w:after="100" w:afterAutospacing="1" w:line="240" w:lineRule="auto"/>
        <w:jc w:val="both"/>
        <w:rPr>
          <w:rFonts w:ascii="AngsanaUPC" w:eastAsia="Times New Roman" w:hAnsi="AngsanaUPC" w:cs="AngsanaUPC"/>
          <w:kern w:val="0"/>
          <w:sz w:val="28"/>
          <w:szCs w:val="28"/>
          <w:lang w:eastAsia="fr-FR"/>
          <w14:ligatures w14:val="none"/>
        </w:rPr>
      </w:pPr>
      <w:r w:rsidRPr="00CD11C5">
        <w:rPr>
          <w:rFonts w:ascii="AngsanaUPC" w:eastAsia="Times New Roman" w:hAnsi="AngsanaUPC" w:cs="AngsanaUPC" w:hint="cs"/>
          <w:kern w:val="0"/>
          <w:sz w:val="28"/>
          <w:szCs w:val="28"/>
          <w:lang w:eastAsia="fr-FR"/>
          <w14:ligatures w14:val="none"/>
        </w:rPr>
        <w:t>Dans le but de vous communiquer les actualités concernant l’activité pour laquelle vous avez transmis vos coordonnées, l’</w:t>
      </w:r>
      <w:r w:rsidR="00341460" w:rsidRPr="00CD11C5">
        <w:rPr>
          <w:rFonts w:ascii="AngsanaUPC" w:eastAsia="Times New Roman" w:hAnsi="AngsanaUPC" w:cs="AngsanaUPC" w:hint="cs"/>
          <w:kern w:val="0"/>
          <w:sz w:val="28"/>
          <w:szCs w:val="28"/>
          <w:lang w:eastAsia="fr-FR"/>
          <w14:ligatures w14:val="none"/>
        </w:rPr>
        <w:t xml:space="preserve">Amicale Laïque </w:t>
      </w:r>
      <w:r w:rsidR="00341460" w:rsidRPr="00341460">
        <w:rPr>
          <w:rFonts w:ascii="AngsanaUPC" w:eastAsia="Times New Roman" w:hAnsi="AngsanaUPC" w:cs="AngsanaUPC" w:hint="cs"/>
          <w:kern w:val="0"/>
          <w:sz w:val="28"/>
          <w:szCs w:val="28"/>
          <w:lang w:eastAsia="fr-FR"/>
          <w14:ligatures w14:val="none"/>
        </w:rPr>
        <w:t xml:space="preserve">utilise les informations que vous </w:t>
      </w:r>
      <w:r w:rsidRPr="00CD11C5">
        <w:rPr>
          <w:rFonts w:ascii="AngsanaUPC" w:eastAsia="Times New Roman" w:hAnsi="AngsanaUPC" w:cs="AngsanaUPC" w:hint="cs"/>
          <w:kern w:val="0"/>
          <w:sz w:val="28"/>
          <w:szCs w:val="28"/>
          <w:lang w:eastAsia="fr-FR"/>
          <w14:ligatures w14:val="none"/>
        </w:rPr>
        <w:t xml:space="preserve">avez </w:t>
      </w:r>
      <w:r w:rsidR="00341460" w:rsidRPr="00341460">
        <w:rPr>
          <w:rFonts w:ascii="AngsanaUPC" w:eastAsia="Times New Roman" w:hAnsi="AngsanaUPC" w:cs="AngsanaUPC" w:hint="cs"/>
          <w:kern w:val="0"/>
          <w:sz w:val="28"/>
          <w:szCs w:val="28"/>
          <w:lang w:eastAsia="fr-FR"/>
          <w14:ligatures w14:val="none"/>
        </w:rPr>
        <w:t>fourni</w:t>
      </w:r>
      <w:r w:rsidR="00EB6D28">
        <w:rPr>
          <w:rFonts w:ascii="AngsanaUPC" w:eastAsia="Times New Roman" w:hAnsi="AngsanaUPC" w:cs="AngsanaUPC"/>
          <w:kern w:val="0"/>
          <w:sz w:val="28"/>
          <w:szCs w:val="28"/>
          <w:lang w:eastAsia="fr-FR"/>
          <w14:ligatures w14:val="none"/>
        </w:rPr>
        <w:t>es</w:t>
      </w:r>
      <w:r w:rsidRPr="00CD11C5">
        <w:rPr>
          <w:rFonts w:ascii="AngsanaUPC" w:eastAsia="Times New Roman" w:hAnsi="AngsanaUPC" w:cs="AngsanaUPC" w:hint="cs"/>
          <w:kern w:val="0"/>
          <w:sz w:val="28"/>
          <w:szCs w:val="28"/>
          <w:lang w:eastAsia="fr-FR"/>
          <w14:ligatures w14:val="none"/>
        </w:rPr>
        <w:t xml:space="preserve"> </w:t>
      </w:r>
      <w:r w:rsidR="00341460" w:rsidRPr="00341460">
        <w:rPr>
          <w:rFonts w:ascii="AngsanaUPC" w:eastAsia="Times New Roman" w:hAnsi="AngsanaUPC" w:cs="AngsanaUPC" w:hint="cs"/>
          <w:kern w:val="0"/>
          <w:sz w:val="28"/>
          <w:szCs w:val="28"/>
          <w:lang w:eastAsia="fr-FR"/>
          <w14:ligatures w14:val="none"/>
        </w:rPr>
        <w:t>conformément à la présente Politique de Confidentialité</w:t>
      </w:r>
      <w:r w:rsidRPr="00CD11C5">
        <w:rPr>
          <w:rFonts w:ascii="AngsanaUPC" w:eastAsia="Times New Roman" w:hAnsi="AngsanaUPC" w:cs="AngsanaUPC" w:hint="cs"/>
          <w:kern w:val="0"/>
          <w:sz w:val="28"/>
          <w:szCs w:val="28"/>
          <w:lang w:eastAsia="fr-FR"/>
          <w14:ligatures w14:val="none"/>
        </w:rPr>
        <w:t xml:space="preserve">. </w:t>
      </w:r>
      <w:r w:rsidR="00341460" w:rsidRPr="00341460">
        <w:rPr>
          <w:rFonts w:ascii="AngsanaUPC" w:eastAsia="Times New Roman" w:hAnsi="AngsanaUPC" w:cs="AngsanaUPC" w:hint="cs"/>
          <w:kern w:val="0"/>
          <w:sz w:val="28"/>
          <w:szCs w:val="28"/>
          <w:lang w:eastAsia="fr-FR"/>
          <w14:ligatures w14:val="none"/>
        </w:rPr>
        <w:t>Ces informations pourront être utilisées dans le cadre de la gestion de</w:t>
      </w:r>
      <w:r w:rsidR="00341460" w:rsidRPr="00CD11C5">
        <w:rPr>
          <w:rFonts w:ascii="AngsanaUPC" w:eastAsia="Times New Roman" w:hAnsi="AngsanaUPC" w:cs="AngsanaUPC" w:hint="cs"/>
          <w:kern w:val="0"/>
          <w:sz w:val="28"/>
          <w:szCs w:val="28"/>
          <w:lang w:eastAsia="fr-FR"/>
          <w14:ligatures w14:val="none"/>
        </w:rPr>
        <w:t xml:space="preserve">s informations relatives à la vie de l’association et à la gestion des activités, et si le consentement est donné, à des actualités concernant les évènements organisés par la Municipalité ou par l’Association des Amicales Laïques de Crussol. </w:t>
      </w:r>
    </w:p>
    <w:p w14:paraId="781908C8" w14:textId="77777777" w:rsidR="00341460" w:rsidRPr="00341460" w:rsidRDefault="00341460" w:rsidP="00341460">
      <w:pPr>
        <w:spacing w:before="100" w:beforeAutospacing="1" w:after="100" w:afterAutospacing="1" w:line="240" w:lineRule="auto"/>
        <w:outlineLvl w:val="1"/>
        <w:rPr>
          <w:rFonts w:ascii="AngsanaUPC" w:eastAsia="Times New Roman" w:hAnsi="AngsanaUPC" w:cs="AngsanaUPC"/>
          <w:b/>
          <w:bCs/>
          <w:kern w:val="0"/>
          <w:sz w:val="28"/>
          <w:szCs w:val="28"/>
          <w:lang w:eastAsia="fr-FR"/>
          <w14:ligatures w14:val="none"/>
        </w:rPr>
      </w:pPr>
      <w:r w:rsidRPr="00341460">
        <w:rPr>
          <w:rFonts w:ascii="AngsanaUPC" w:eastAsia="Times New Roman" w:hAnsi="AngsanaUPC" w:cs="AngsanaUPC" w:hint="cs"/>
          <w:b/>
          <w:bCs/>
          <w:kern w:val="0"/>
          <w:sz w:val="28"/>
          <w:szCs w:val="28"/>
          <w:lang w:eastAsia="fr-FR"/>
          <w14:ligatures w14:val="none"/>
        </w:rPr>
        <w:t>Durée de conservation des données</w:t>
      </w:r>
    </w:p>
    <w:p w14:paraId="7372D17F" w14:textId="19F50EDD" w:rsidR="00341460" w:rsidRPr="00341460" w:rsidRDefault="00341460" w:rsidP="00CD11C5">
      <w:pPr>
        <w:spacing w:before="100" w:beforeAutospacing="1" w:after="100" w:afterAutospacing="1" w:line="240" w:lineRule="auto"/>
        <w:jc w:val="both"/>
        <w:rPr>
          <w:rFonts w:ascii="AngsanaUPC" w:eastAsia="Times New Roman" w:hAnsi="AngsanaUPC" w:cs="AngsanaUPC"/>
          <w:kern w:val="0"/>
          <w:sz w:val="28"/>
          <w:szCs w:val="28"/>
          <w:lang w:eastAsia="fr-FR"/>
          <w14:ligatures w14:val="none"/>
        </w:rPr>
      </w:pPr>
      <w:r w:rsidRPr="00341460">
        <w:rPr>
          <w:rFonts w:ascii="AngsanaUPC" w:eastAsia="Times New Roman" w:hAnsi="AngsanaUPC" w:cs="AngsanaUPC" w:hint="cs"/>
          <w:kern w:val="0"/>
          <w:sz w:val="28"/>
          <w:szCs w:val="28"/>
          <w:lang w:eastAsia="fr-FR"/>
          <w14:ligatures w14:val="none"/>
        </w:rPr>
        <w:t>Les données à caractère personnel relatives à la gestion de</w:t>
      </w:r>
      <w:r w:rsidRPr="00CD11C5">
        <w:rPr>
          <w:rFonts w:ascii="AngsanaUPC" w:eastAsia="Times New Roman" w:hAnsi="AngsanaUPC" w:cs="AngsanaUPC" w:hint="cs"/>
          <w:kern w:val="0"/>
          <w:sz w:val="28"/>
          <w:szCs w:val="28"/>
          <w:lang w:eastAsia="fr-FR"/>
          <w14:ligatures w14:val="none"/>
        </w:rPr>
        <w:t xml:space="preserve">s activités </w:t>
      </w:r>
      <w:r w:rsidRPr="00341460">
        <w:rPr>
          <w:rFonts w:ascii="AngsanaUPC" w:eastAsia="Times New Roman" w:hAnsi="AngsanaUPC" w:cs="AngsanaUPC" w:hint="cs"/>
          <w:kern w:val="0"/>
          <w:sz w:val="28"/>
          <w:szCs w:val="28"/>
          <w:lang w:eastAsia="fr-FR"/>
          <w14:ligatures w14:val="none"/>
        </w:rPr>
        <w:t xml:space="preserve">pourront être conservées pendant </w:t>
      </w:r>
      <w:r w:rsidR="00DD4CC1">
        <w:rPr>
          <w:rFonts w:ascii="AngsanaUPC" w:eastAsia="Times New Roman" w:hAnsi="AngsanaUPC" w:cs="AngsanaUPC"/>
          <w:kern w:val="0"/>
          <w:sz w:val="28"/>
          <w:szCs w:val="28"/>
          <w:lang w:eastAsia="fr-FR"/>
          <w14:ligatures w14:val="none"/>
        </w:rPr>
        <w:t>un</w:t>
      </w:r>
      <w:r w:rsidRPr="00341460">
        <w:rPr>
          <w:rFonts w:ascii="AngsanaUPC" w:eastAsia="Times New Roman" w:hAnsi="AngsanaUPC" w:cs="AngsanaUPC" w:hint="cs"/>
          <w:kern w:val="0"/>
          <w:sz w:val="28"/>
          <w:szCs w:val="28"/>
          <w:lang w:eastAsia="fr-FR"/>
          <w14:ligatures w14:val="none"/>
        </w:rPr>
        <w:t xml:space="preserve"> délai </w:t>
      </w:r>
      <w:r w:rsidR="00DD4CC1">
        <w:rPr>
          <w:rFonts w:ascii="AngsanaUPC" w:eastAsia="Times New Roman" w:hAnsi="AngsanaUPC" w:cs="AngsanaUPC"/>
          <w:kern w:val="0"/>
          <w:sz w:val="28"/>
          <w:szCs w:val="28"/>
          <w:lang w:eastAsia="fr-FR"/>
          <w14:ligatures w14:val="none"/>
        </w:rPr>
        <w:t>de plus ou moins 3 ans</w:t>
      </w:r>
      <w:r w:rsidRPr="00CD11C5">
        <w:rPr>
          <w:rFonts w:ascii="AngsanaUPC" w:eastAsia="Times New Roman" w:hAnsi="AngsanaUPC" w:cs="AngsanaUPC" w:hint="cs"/>
          <w:kern w:val="0"/>
          <w:sz w:val="28"/>
          <w:szCs w:val="28"/>
          <w:lang w:eastAsia="fr-FR"/>
          <w14:ligatures w14:val="none"/>
        </w:rPr>
        <w:t>.</w:t>
      </w:r>
    </w:p>
    <w:p w14:paraId="16DBE442" w14:textId="77777777" w:rsidR="00341460" w:rsidRPr="00341460" w:rsidRDefault="00341460" w:rsidP="00341460">
      <w:pPr>
        <w:spacing w:before="100" w:beforeAutospacing="1" w:after="100" w:afterAutospacing="1" w:line="240" w:lineRule="auto"/>
        <w:outlineLvl w:val="1"/>
        <w:rPr>
          <w:rFonts w:ascii="AngsanaUPC" w:eastAsia="Times New Roman" w:hAnsi="AngsanaUPC" w:cs="AngsanaUPC"/>
          <w:b/>
          <w:bCs/>
          <w:kern w:val="0"/>
          <w:sz w:val="28"/>
          <w:szCs w:val="28"/>
          <w:lang w:eastAsia="fr-FR"/>
          <w14:ligatures w14:val="none"/>
        </w:rPr>
      </w:pPr>
      <w:r w:rsidRPr="00341460">
        <w:rPr>
          <w:rFonts w:ascii="AngsanaUPC" w:eastAsia="Times New Roman" w:hAnsi="AngsanaUPC" w:cs="AngsanaUPC" w:hint="cs"/>
          <w:b/>
          <w:bCs/>
          <w:kern w:val="0"/>
          <w:sz w:val="28"/>
          <w:szCs w:val="28"/>
          <w:lang w:eastAsia="fr-FR"/>
          <w14:ligatures w14:val="none"/>
        </w:rPr>
        <w:t>Responsable du traitement des données personnelles</w:t>
      </w:r>
    </w:p>
    <w:p w14:paraId="0CD079D8" w14:textId="2AC44FD2" w:rsidR="00341460" w:rsidRPr="00341460" w:rsidRDefault="00341460" w:rsidP="00CD11C5">
      <w:pPr>
        <w:spacing w:before="100" w:beforeAutospacing="1" w:after="100" w:afterAutospacing="1" w:line="240" w:lineRule="auto"/>
        <w:jc w:val="both"/>
        <w:rPr>
          <w:rFonts w:ascii="AngsanaUPC" w:eastAsia="Times New Roman" w:hAnsi="AngsanaUPC" w:cs="AngsanaUPC"/>
          <w:kern w:val="0"/>
          <w:sz w:val="28"/>
          <w:szCs w:val="28"/>
          <w:lang w:eastAsia="fr-FR"/>
          <w14:ligatures w14:val="none"/>
        </w:rPr>
      </w:pPr>
      <w:r w:rsidRPr="00CD11C5">
        <w:rPr>
          <w:rFonts w:ascii="AngsanaUPC" w:eastAsia="Times New Roman" w:hAnsi="AngsanaUPC" w:cs="AngsanaUPC" w:hint="cs"/>
          <w:kern w:val="0"/>
          <w:sz w:val="28"/>
          <w:szCs w:val="28"/>
          <w:lang w:eastAsia="fr-FR"/>
          <w14:ligatures w14:val="none"/>
        </w:rPr>
        <w:t xml:space="preserve">L’Amicale Laïque </w:t>
      </w:r>
      <w:r w:rsidRPr="00341460">
        <w:rPr>
          <w:rFonts w:ascii="AngsanaUPC" w:eastAsia="Times New Roman" w:hAnsi="AngsanaUPC" w:cs="AngsanaUPC" w:hint="cs"/>
          <w:kern w:val="0"/>
          <w:sz w:val="28"/>
          <w:szCs w:val="28"/>
          <w:lang w:eastAsia="fr-FR"/>
          <w14:ligatures w14:val="none"/>
        </w:rPr>
        <w:t xml:space="preserve">est le contrôleur (délégué) des données et est responsable du traitement de vos données personnelles. </w:t>
      </w:r>
    </w:p>
    <w:p w14:paraId="34DEF9FC" w14:textId="77777777" w:rsidR="00341460" w:rsidRPr="00341460" w:rsidRDefault="00341460" w:rsidP="00341460">
      <w:pPr>
        <w:spacing w:before="100" w:beforeAutospacing="1" w:after="100" w:afterAutospacing="1" w:line="240" w:lineRule="auto"/>
        <w:outlineLvl w:val="1"/>
        <w:rPr>
          <w:rFonts w:ascii="AngsanaUPC" w:eastAsia="Times New Roman" w:hAnsi="AngsanaUPC" w:cs="AngsanaUPC"/>
          <w:b/>
          <w:bCs/>
          <w:kern w:val="0"/>
          <w:sz w:val="28"/>
          <w:szCs w:val="28"/>
          <w:lang w:eastAsia="fr-FR"/>
          <w14:ligatures w14:val="none"/>
        </w:rPr>
      </w:pPr>
      <w:r w:rsidRPr="00341460">
        <w:rPr>
          <w:rFonts w:ascii="AngsanaUPC" w:eastAsia="Times New Roman" w:hAnsi="AngsanaUPC" w:cs="AngsanaUPC" w:hint="cs"/>
          <w:b/>
          <w:bCs/>
          <w:kern w:val="0"/>
          <w:sz w:val="28"/>
          <w:szCs w:val="28"/>
          <w:lang w:eastAsia="fr-FR"/>
          <w14:ligatures w14:val="none"/>
        </w:rPr>
        <w:t>Exercer vos droits</w:t>
      </w:r>
    </w:p>
    <w:p w14:paraId="346BD627" w14:textId="797E4596" w:rsidR="00341460" w:rsidRPr="00942726" w:rsidRDefault="00341460" w:rsidP="00942726">
      <w:pPr>
        <w:spacing w:before="100" w:beforeAutospacing="1" w:after="100" w:afterAutospacing="1" w:line="240" w:lineRule="auto"/>
        <w:jc w:val="both"/>
        <w:rPr>
          <w:rFonts w:ascii="AngsanaUPC" w:eastAsia="Times New Roman" w:hAnsi="AngsanaUPC" w:cs="AngsanaUPC"/>
          <w:kern w:val="0"/>
          <w:sz w:val="28"/>
          <w:szCs w:val="28"/>
          <w:lang w:eastAsia="fr-FR"/>
          <w14:ligatures w14:val="none"/>
        </w:rPr>
      </w:pPr>
      <w:r w:rsidRPr="00341460">
        <w:rPr>
          <w:rFonts w:ascii="AngsanaUPC" w:eastAsia="Times New Roman" w:hAnsi="AngsanaUPC" w:cs="AngsanaUPC" w:hint="cs"/>
          <w:kern w:val="0"/>
          <w:sz w:val="28"/>
          <w:szCs w:val="28"/>
          <w:lang w:eastAsia="fr-FR"/>
          <w14:ligatures w14:val="none"/>
        </w:rPr>
        <w:t xml:space="preserve">Conformément aux dispositions de la loi n° 78-17 du 6 janvier 1978 relative à l’informatique, aux fichiers et aux libertés, aucune information personnelle n’est collectée à votre insu ou cédée à des tiers. Vous disposez d’un droit d’accès, de rectification et d’opposition aux données vous concernant. Si vous souhaitez exercer ces droits, </w:t>
      </w:r>
      <w:r w:rsidRPr="00CD11C5">
        <w:rPr>
          <w:rFonts w:ascii="AngsanaUPC" w:eastAsia="Times New Roman" w:hAnsi="AngsanaUPC" w:cs="AngsanaUPC" w:hint="cs"/>
          <w:kern w:val="0"/>
          <w:sz w:val="28"/>
          <w:szCs w:val="28"/>
          <w:lang w:eastAsia="fr-FR"/>
          <w14:ligatures w14:val="none"/>
        </w:rPr>
        <w:t>veuillez-vous</w:t>
      </w:r>
      <w:r w:rsidRPr="00341460">
        <w:rPr>
          <w:rFonts w:ascii="AngsanaUPC" w:eastAsia="Times New Roman" w:hAnsi="AngsanaUPC" w:cs="AngsanaUPC" w:hint="cs"/>
          <w:kern w:val="0"/>
          <w:sz w:val="28"/>
          <w:szCs w:val="28"/>
          <w:lang w:eastAsia="fr-FR"/>
          <w14:ligatures w14:val="none"/>
        </w:rPr>
        <w:t xml:space="preserve"> adresse</w:t>
      </w:r>
      <w:r w:rsidR="00DE240B" w:rsidRPr="00CD11C5">
        <w:rPr>
          <w:rFonts w:ascii="AngsanaUPC" w:eastAsia="Times New Roman" w:hAnsi="AngsanaUPC" w:cs="AngsanaUPC" w:hint="cs"/>
          <w:kern w:val="0"/>
          <w:sz w:val="28"/>
          <w:szCs w:val="28"/>
          <w:lang w:eastAsia="fr-FR"/>
          <w14:ligatures w14:val="none"/>
        </w:rPr>
        <w:t>r</w:t>
      </w:r>
      <w:r w:rsidRPr="00CD11C5">
        <w:rPr>
          <w:rFonts w:ascii="AngsanaUPC" w:eastAsia="Times New Roman" w:hAnsi="AngsanaUPC" w:cs="AngsanaUPC" w:hint="cs"/>
          <w:kern w:val="0"/>
          <w:sz w:val="28"/>
          <w:szCs w:val="28"/>
          <w:lang w:eastAsia="fr-FR"/>
          <w14:ligatures w14:val="none"/>
        </w:rPr>
        <w:t xml:space="preserve"> à la Présidente de l’Association</w:t>
      </w:r>
      <w:r w:rsidR="006F462D">
        <w:rPr>
          <w:rFonts w:ascii="AngsanaUPC" w:eastAsia="Times New Roman" w:hAnsi="AngsanaUPC" w:cs="AngsanaUPC"/>
          <w:kern w:val="0"/>
          <w:sz w:val="28"/>
          <w:szCs w:val="28"/>
          <w:lang w:eastAsia="fr-FR"/>
          <w14:ligatures w14:val="none"/>
        </w:rPr>
        <w:t xml:space="preserve"> </w:t>
      </w:r>
      <w:r w:rsidR="00C04F40">
        <w:rPr>
          <w:rFonts w:ascii="AngsanaUPC" w:eastAsia="Times New Roman" w:hAnsi="AngsanaUPC" w:cs="AngsanaUPC"/>
          <w:kern w:val="0"/>
          <w:sz w:val="28"/>
          <w:szCs w:val="28"/>
          <w:lang w:eastAsia="fr-FR"/>
          <w14:ligatures w14:val="none"/>
        </w:rPr>
        <w:t xml:space="preserve">par </w:t>
      </w:r>
      <w:proofErr w:type="gramStart"/>
      <w:r w:rsidR="00C04F40">
        <w:rPr>
          <w:rFonts w:ascii="AngsanaUPC" w:eastAsia="Times New Roman" w:hAnsi="AngsanaUPC" w:cs="AngsanaUPC"/>
          <w:kern w:val="0"/>
          <w:sz w:val="28"/>
          <w:szCs w:val="28"/>
          <w:lang w:eastAsia="fr-FR"/>
          <w14:ligatures w14:val="none"/>
        </w:rPr>
        <w:t>email</w:t>
      </w:r>
      <w:proofErr w:type="gramEnd"/>
      <w:r w:rsidR="00C04F40">
        <w:rPr>
          <w:rFonts w:ascii="AngsanaUPC" w:eastAsia="Times New Roman" w:hAnsi="AngsanaUPC" w:cs="AngsanaUPC"/>
          <w:kern w:val="0"/>
          <w:sz w:val="28"/>
          <w:szCs w:val="28"/>
          <w:lang w:eastAsia="fr-FR"/>
          <w14:ligatures w14:val="none"/>
        </w:rPr>
        <w:t xml:space="preserve"> à</w:t>
      </w:r>
      <w:r w:rsidR="0018203A">
        <w:rPr>
          <w:rFonts w:ascii="AngsanaUPC" w:eastAsia="Times New Roman" w:hAnsi="AngsanaUPC" w:cs="AngsanaUPC"/>
          <w:kern w:val="0"/>
          <w:sz w:val="28"/>
          <w:szCs w:val="28"/>
          <w:lang w:eastAsia="fr-FR"/>
          <w14:ligatures w14:val="none"/>
        </w:rPr>
        <w:t xml:space="preserve"> </w:t>
      </w:r>
      <w:hyperlink r:id="rId4" w:history="1">
        <w:r w:rsidR="001E1E3C" w:rsidRPr="00377735">
          <w:rPr>
            <w:rStyle w:val="Lienhypertexte"/>
            <w:rFonts w:ascii="AngsanaUPC" w:eastAsia="Times New Roman" w:hAnsi="AngsanaUPC" w:cs="AngsanaUPC"/>
            <w:kern w:val="0"/>
            <w:sz w:val="28"/>
            <w:szCs w:val="28"/>
            <w:lang w:eastAsia="fr-FR"/>
            <w14:ligatures w14:val="none"/>
          </w:rPr>
          <w:t>ALStPeray@gmail.com</w:t>
        </w:r>
      </w:hyperlink>
      <w:r w:rsidR="001E1E3C">
        <w:rPr>
          <w:rFonts w:ascii="AngsanaUPC" w:eastAsia="Times New Roman" w:hAnsi="AngsanaUPC" w:cs="AngsanaUPC"/>
          <w:kern w:val="0"/>
          <w:sz w:val="28"/>
          <w:szCs w:val="28"/>
          <w:lang w:eastAsia="fr-FR"/>
          <w14:ligatures w14:val="none"/>
        </w:rPr>
        <w:t xml:space="preserve"> </w:t>
      </w:r>
    </w:p>
    <w:sectPr w:rsidR="00341460" w:rsidRPr="00942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460"/>
    <w:rsid w:val="0018203A"/>
    <w:rsid w:val="001E1E3C"/>
    <w:rsid w:val="00341460"/>
    <w:rsid w:val="0036040F"/>
    <w:rsid w:val="006F462D"/>
    <w:rsid w:val="00795DB4"/>
    <w:rsid w:val="00942726"/>
    <w:rsid w:val="00C04F40"/>
    <w:rsid w:val="00CD11C5"/>
    <w:rsid w:val="00DD285F"/>
    <w:rsid w:val="00DD4CC1"/>
    <w:rsid w:val="00DE240B"/>
    <w:rsid w:val="00EB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10ED"/>
  <w15:chartTrackingRefBased/>
  <w15:docId w15:val="{9FCFD20B-A0B7-4154-8B39-1263FF738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414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41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414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414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414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414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414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414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414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414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414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414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4146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4146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4146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4146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4146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4146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414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41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414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414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414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4146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4146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4146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414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4146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41460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1E1E3C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1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0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StPeray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SERGENT</dc:creator>
  <cp:keywords/>
  <dc:description/>
  <cp:lastModifiedBy>Laure SELOSSE</cp:lastModifiedBy>
  <cp:revision>10</cp:revision>
  <dcterms:created xsi:type="dcterms:W3CDTF">2024-06-23T16:12:00Z</dcterms:created>
  <dcterms:modified xsi:type="dcterms:W3CDTF">2024-10-20T08:09:00Z</dcterms:modified>
</cp:coreProperties>
</file>